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816"/>
        <w:gridCol w:w="426"/>
        <w:gridCol w:w="426"/>
        <w:gridCol w:w="425"/>
        <w:gridCol w:w="814"/>
        <w:gridCol w:w="32"/>
        <w:gridCol w:w="140"/>
        <w:gridCol w:w="64"/>
        <w:gridCol w:w="222"/>
        <w:gridCol w:w="571"/>
        <w:gridCol w:w="141"/>
        <w:gridCol w:w="284"/>
        <w:gridCol w:w="428"/>
        <w:gridCol w:w="706"/>
        <w:gridCol w:w="261"/>
        <w:gridCol w:w="29"/>
        <w:gridCol w:w="277"/>
        <w:gridCol w:w="393"/>
        <w:gridCol w:w="32"/>
        <w:gridCol w:w="448"/>
        <w:gridCol w:w="970"/>
        <w:gridCol w:w="283"/>
        <w:gridCol w:w="709"/>
        <w:gridCol w:w="27"/>
        <w:gridCol w:w="284"/>
        <w:gridCol w:w="1032"/>
        <w:gridCol w:w="224"/>
        <w:gridCol w:w="276"/>
      </w:tblGrid>
      <w:tr w:rsidR="00ED4A70" w:rsidRPr="005937E1" w:rsidTr="00ED4A70">
        <w:trPr>
          <w:trHeight w:val="69"/>
        </w:trPr>
        <w:tc>
          <w:tcPr>
            <w:tcW w:w="11058" w:type="dxa"/>
            <w:gridSpan w:val="2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5937E1" w:rsidRDefault="00ED4A70" w:rsidP="007A16A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ED4A70" w:rsidRPr="00BA1D9B" w:rsidTr="00ED4A70">
        <w:trPr>
          <w:trHeight w:val="69"/>
        </w:trPr>
        <w:tc>
          <w:tcPr>
            <w:tcW w:w="198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D4A70" w:rsidRPr="00BA1D9B" w:rsidTr="00ED4A70">
        <w:trPr>
          <w:trHeight w:val="69"/>
        </w:trPr>
        <w:tc>
          <w:tcPr>
            <w:tcW w:w="1986" w:type="dxa"/>
            <w:gridSpan w:val="4"/>
            <w:tcBorders>
              <w:left w:val="single" w:sz="2" w:space="0" w:color="auto"/>
            </w:tcBorders>
            <w:shd w:val="clear" w:color="auto" w:fill="EEECE1" w:themeFill="background2"/>
          </w:tcPr>
          <w:p w:rsidR="00ED4A70" w:rsidRPr="005937E1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9"/>
            <w:tcBorders>
              <w:bottom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3"/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05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D4A70" w:rsidRPr="00BA1D9B" w:rsidTr="00ED4A70">
        <w:trPr>
          <w:trHeight w:val="69"/>
        </w:trPr>
        <w:tc>
          <w:tcPr>
            <w:tcW w:w="1986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принимающего ЦБ</w:t>
            </w:r>
          </w:p>
        </w:tc>
        <w:tc>
          <w:tcPr>
            <w:tcW w:w="12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9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873" w:type="dxa"/>
            <w:gridSpan w:val="3"/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5" w:type="dxa"/>
            <w:gridSpan w:val="6"/>
            <w:tcBorders>
              <w:top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0" w:type="dxa"/>
            <w:gridSpan w:val="2"/>
            <w:tcBorders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D4A70" w:rsidRPr="00BA1D9B" w:rsidTr="00ED4A70">
        <w:trPr>
          <w:trHeight w:val="104"/>
        </w:trPr>
        <w:tc>
          <w:tcPr>
            <w:tcW w:w="1986" w:type="dxa"/>
            <w:gridSpan w:val="4"/>
            <w:tcBorders>
              <w:left w:val="single" w:sz="2" w:space="0" w:color="auto"/>
            </w:tcBorders>
            <w:shd w:val="clear" w:color="auto" w:fill="EEECE1" w:themeFill="background2"/>
          </w:tcPr>
          <w:p w:rsidR="00ED4A70" w:rsidRPr="005937E1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9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3"/>
            <w:shd w:val="clear" w:color="auto" w:fill="EEECE1" w:themeFill="background2"/>
            <w:vAlign w:val="bottom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05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D4A70" w:rsidRPr="00BA1D9B" w:rsidTr="00ED4A70">
        <w:trPr>
          <w:trHeight w:val="63"/>
        </w:trPr>
        <w:tc>
          <w:tcPr>
            <w:tcW w:w="1986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285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4A70" w:rsidRPr="00BA1D9B" w:rsidRDefault="00ED4A70" w:rsidP="007A16A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475"/>
        </w:trPr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D80D50" w:rsidRPr="005937E1" w:rsidRDefault="00D80D50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РАСПОРЯЖЕНИЕ </w:t>
            </w:r>
            <w:r w:rsidR="00A659C9">
              <w:rPr>
                <w:rFonts w:eastAsia="Times New Roman"/>
                <w:b/>
                <w:sz w:val="20"/>
                <w:szCs w:val="20"/>
                <w:lang w:eastAsia="ar-SA"/>
              </w:rPr>
              <w:t>О</w:t>
            </w:r>
            <w:r w:rsidR="00A659C9" w:rsidRPr="00D4343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659C9">
              <w:rPr>
                <w:rFonts w:eastAsia="Times New Roman"/>
                <w:b/>
                <w:sz w:val="20"/>
                <w:szCs w:val="20"/>
                <w:lang w:eastAsia="ar-SA"/>
              </w:rPr>
              <w:t>СОВЕРШЕНИИ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ОПЕРАЦИИ С УЧАСТИЕМ  ЛИЦЕВОГО СЧЕТА</w:t>
            </w:r>
          </w:p>
          <w:p w:rsidR="00D80D50" w:rsidRPr="003D288C" w:rsidRDefault="00D80D50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</w:t>
            </w:r>
            <w:r w:rsidR="00A659C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ЖАТЕЛЯ ЦЕНТРАЛЬНОГО ДЕПОЗИТАРИЯ</w:t>
            </w: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803"/>
        </w:trPr>
        <w:tc>
          <w:tcPr>
            <w:tcW w:w="10464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D50" w:rsidRPr="005937E1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20"/>
                <w:lang w:eastAsia="ar-SA"/>
              </w:rPr>
              <w:t>ПОЛНОЕ НАИМЕНОВАНИЕ НОМИНАЛЬНОГО ДЕРЖАТЕЛЯ ЦЕНТРАЛЬНОГО ДЕПОЗИТАРИЯ</w:t>
            </w:r>
            <w:r w:rsidR="00455387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 (НДЦД)</w:t>
            </w:r>
            <w:r w:rsidRPr="005937E1">
              <w:rPr>
                <w:rFonts w:eastAsia="Times New Roman" w:cs="Times New Roman"/>
                <w:sz w:val="18"/>
                <w:szCs w:val="20"/>
                <w:lang w:eastAsia="ar-SA"/>
              </w:rPr>
              <w:t>:</w:t>
            </w:r>
          </w:p>
          <w:p w:rsidR="00D80D50" w:rsidRPr="003D288C" w:rsidRDefault="00267B35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3393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</w:tr>
      <w:tr w:rsidR="00455387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397"/>
        </w:trPr>
        <w:tc>
          <w:tcPr>
            <w:tcW w:w="1046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387" w:rsidRPr="003D288C" w:rsidRDefault="00455387" w:rsidP="004553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instrText xml:space="preserve"> FORMCHECKBOX </w:instrText>
            </w:r>
            <w:r w:rsidR="001A3E9F"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</w:r>
            <w:r w:rsidR="001A3E9F"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ЗАЧИСЛЕНИЕ НА СЧЕТ 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НДЦД                  </w: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t xml:space="preserve"> </w:t>
            </w:r>
            <w:r w:rsidRPr="00455387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СПИСАНИЕ СО СЧЕТА НДЦД</w:t>
            </w: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397"/>
        </w:trPr>
        <w:tc>
          <w:tcPr>
            <w:tcW w:w="57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УНИКАЛЬНЫЙ ИДЕНТИФИКАЦИОННЫЙ НОМЕР (РЕФЕРЕНС)</w:t>
            </w: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397"/>
        </w:trPr>
        <w:tc>
          <w:tcPr>
            <w:tcW w:w="57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ВЛАДЕЛЕЦ (ДОВЕРИТЕЛЬНЫЙ УПРАВЛЯЮЩИЙ) ЦЕННЫХ БУМА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Г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55387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397"/>
        </w:trPr>
        <w:tc>
          <w:tcPr>
            <w:tcW w:w="1046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387" w:rsidRPr="003D288C" w:rsidRDefault="00455387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55387" w:rsidRPr="00D74AB5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397"/>
        </w:trPr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5387" w:rsidRDefault="00455387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E02FBF">
              <w:rPr>
                <w:rFonts w:eastAsia="Times New Roman" w:cs="Times New Roman"/>
                <w:color w:val="FF0000"/>
                <w:sz w:val="16"/>
                <w:szCs w:val="16"/>
                <w:lang w:eastAsia="ar-SA"/>
              </w:rPr>
              <w:t>(</w:t>
            </w:r>
            <w:r w:rsidR="00DE550A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Ф.И.О. или полное </w:t>
            </w:r>
            <w:r w:rsidRPr="00D74AB5">
              <w:rPr>
                <w:rFonts w:eastAsia="Times New Roman" w:cs="Times New Roman"/>
                <w:sz w:val="16"/>
                <w:szCs w:val="16"/>
                <w:lang w:eastAsia="ar-SA"/>
              </w:rPr>
              <w:t>наименование)</w:t>
            </w:r>
          </w:p>
          <w:p w:rsidR="00455387" w:rsidRDefault="00455387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E1236A" w:rsidRPr="00D74AB5" w:rsidRDefault="00E1236A" w:rsidP="00E123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СВЕДЕНИЯ О ПЕРЕДАВАЕМЫХ ЦЕННЫХ БУМАГАХ:</w:t>
            </w:r>
          </w:p>
        </w:tc>
      </w:tr>
      <w:tr w:rsidR="00D80D50" w:rsidRPr="00623F4E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307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Полное наименование эмитента:</w:t>
            </w:r>
          </w:p>
        </w:tc>
        <w:tc>
          <w:tcPr>
            <w:tcW w:w="7385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55387" w:rsidRPr="00623F4E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3365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55387" w:rsidRPr="005937E1" w:rsidRDefault="00455387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55387" w:rsidRPr="00623F4E" w:rsidRDefault="00455387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3365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9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4789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выпуска:</w:t>
            </w:r>
          </w:p>
        </w:tc>
        <w:tc>
          <w:tcPr>
            <w:tcW w:w="5675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20D0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293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0D0" w:rsidRPr="005937E1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320D0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(цифрами и прописью):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D0" w:rsidRPr="00623F4E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D0" w:rsidRPr="00623F4E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20D0" w:rsidRPr="005937E1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0D0" w:rsidRPr="005937E1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штук</w:t>
            </w:r>
          </w:p>
        </w:tc>
      </w:tr>
      <w:tr w:rsidR="00D80D50" w:rsidRPr="00623F4E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10464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D80D50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104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20D0" w:rsidRDefault="00F320D0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  <w:p w:rsidR="00F320D0" w:rsidRPr="00F320D0" w:rsidRDefault="00F320D0" w:rsidP="00E123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СВЕДЕНИЯ ОБ </w:t>
            </w:r>
            <w:r w:rsidR="00D80D50" w:rsidRPr="00F320D0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ОБРЕМЕНЕНИ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И</w:t>
            </w:r>
            <w:r w:rsidR="00D80D50" w:rsidRPr="00F320D0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ПЕРЕДАВАЕМЫХ</w:t>
            </w:r>
            <w:r w:rsidR="00D80D50" w:rsidRPr="00F320D0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ЦЕННЫХ БУМАГ:</w:t>
            </w:r>
          </w:p>
        </w:tc>
      </w:tr>
      <w:tr w:rsidR="00455387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1046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5387" w:rsidRDefault="00455387" w:rsidP="004553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455387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10464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387" w:rsidRPr="005937E1" w:rsidRDefault="00455387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ОБРЕМЕНЕНЫ</w:t>
            </w:r>
            <w:proofErr w:type="gramEnd"/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1A3E9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НЕ ОБРЕМЕНЕНЫ</w:t>
            </w:r>
          </w:p>
        </w:tc>
      </w:tr>
      <w:tr w:rsidR="00F320D0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126"/>
        </w:trPr>
        <w:tc>
          <w:tcPr>
            <w:tcW w:w="10464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10461" w:type="dxa"/>
              <w:tblLayout w:type="fixed"/>
              <w:tblLook w:val="0000" w:firstRow="0" w:lastRow="0" w:firstColumn="0" w:lastColumn="0" w:noHBand="0" w:noVBand="0"/>
            </w:tblPr>
            <w:tblGrid>
              <w:gridCol w:w="10461"/>
            </w:tblGrid>
            <w:tr w:rsidR="00455387" w:rsidRPr="002163D6" w:rsidTr="00B439D5">
              <w:trPr>
                <w:trHeight w:val="309"/>
              </w:trPr>
              <w:tc>
                <w:tcPr>
                  <w:tcW w:w="104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5387" w:rsidRPr="00E1236A" w:rsidRDefault="00E1236A" w:rsidP="0045538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1236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Полное наименование, реквизиты договора о залоге и/или договора по основному обязательству:</w:t>
                  </w:r>
                </w:p>
              </w:tc>
            </w:tr>
            <w:tr w:rsidR="00E1236A" w:rsidRPr="002163D6" w:rsidTr="00B439D5">
              <w:trPr>
                <w:trHeight w:val="309"/>
              </w:trPr>
              <w:tc>
                <w:tcPr>
                  <w:tcW w:w="10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1236A" w:rsidRPr="00E1236A" w:rsidRDefault="00E1236A" w:rsidP="0045538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F320D0" w:rsidRPr="004F3341" w:rsidTr="00DD5801">
              <w:trPr>
                <w:trHeight w:val="109"/>
              </w:trPr>
              <w:tc>
                <w:tcPr>
                  <w:tcW w:w="10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320D0" w:rsidRPr="004F3341" w:rsidRDefault="00B439D5" w:rsidP="0045538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</w:t>
                  </w:r>
                  <w:r w:rsidR="00455387" w:rsidRPr="00455387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заполняется в случае наличия обременения на передаваемые ценные бумаги)</w:t>
                  </w:r>
                </w:p>
              </w:tc>
            </w:tr>
          </w:tbl>
          <w:p w:rsidR="00F320D0" w:rsidRDefault="00F320D0" w:rsidP="004553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29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25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439D5" w:rsidRPr="005937E1" w:rsidRDefault="00B439D5" w:rsidP="00B439D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10464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39D5" w:rsidRPr="005937E1" w:rsidRDefault="00B439D5" w:rsidP="00B439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ЗАРЕГИСТРИРОВАННОЕ ЛИЦО</w:t>
            </w: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8897" w:type="dxa"/>
            <w:gridSpan w:val="2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439D5" w:rsidRPr="005937E1" w:rsidRDefault="00B439D5" w:rsidP="00B439D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5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293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 зарегистрированного лица</w:t>
            </w:r>
          </w:p>
        </w:tc>
        <w:tc>
          <w:tcPr>
            <w:tcW w:w="752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2939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52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4361" w:type="dxa"/>
            <w:gridSpan w:val="12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103" w:type="dxa"/>
            <w:gridSpan w:val="15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2093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B439D5">
              <w:rPr>
                <w:rFonts w:eastAsia="Times New Roman" w:cs="Times New Roman"/>
                <w:sz w:val="20"/>
                <w:szCs w:val="20"/>
                <w:lang w:eastAsia="ar-SA"/>
              </w:rPr>
              <w:t>ерия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B439D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27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439D5" w:rsidRPr="005937E1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B439D5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10464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39D5" w:rsidRPr="00B439D5" w:rsidRDefault="00B439D5" w:rsidP="00B439D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B439D5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 ЛИЦЕ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УПОЛНОМОЧЕНН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ОГО</w:t>
            </w: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ПРЕДСТАВИТЕЛ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Я</w:t>
            </w: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29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525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4077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3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8F29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8F299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550A" w:rsidRPr="003D288C" w:rsidTr="002257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550A" w:rsidRPr="003D288C" w:rsidRDefault="002257C3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  <w:r w:rsidR="00DE550A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22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E550A" w:rsidRPr="003D288C" w:rsidRDefault="00DE550A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550A" w:rsidRPr="003D288C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70"/>
        </w:trPr>
        <w:tc>
          <w:tcPr>
            <w:tcW w:w="10464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50A" w:rsidRPr="003D288C" w:rsidRDefault="00A523E7" w:rsidP="00455387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23E7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</w:tr>
      <w:tr w:rsidR="00D80D50" w:rsidRPr="005937E1" w:rsidTr="00ED4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276" w:type="dxa"/>
          <w:cantSplit/>
          <w:trHeight w:val="818"/>
        </w:trPr>
        <w:tc>
          <w:tcPr>
            <w:tcW w:w="10464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39D5" w:rsidRDefault="00B439D5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320D0" w:rsidRPr="00455387" w:rsidRDefault="00F320D0" w:rsidP="00455387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Настоящим лицо, передающее ценные бумаги, гарантирует, что не будут нарушены ограничения, </w:t>
            </w:r>
            <w:r w:rsid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у</w:t>
            </w:r>
            <w:r w:rsidRP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становленные законод</w:t>
            </w:r>
            <w:r w:rsid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ательством Российской Федерации</w:t>
            </w:r>
            <w:r w:rsidRP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или уставом эмитента, или вступившим в законную силу решением суда</w:t>
            </w:r>
            <w:r w:rsidR="00455387" w:rsidRPr="0045538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E1236A" w:rsidRDefault="00F320D0" w:rsidP="001F1F41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131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</w:t>
            </w:r>
            <w:r w:rsidR="001F1F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 w:rsidRPr="0036131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F320D0" w:rsidRPr="005937E1" w:rsidRDefault="00F320D0" w:rsidP="001F1F4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AA5DD7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в случае отличия адреса от адреса, указанного в анкете)</w:t>
            </w:r>
          </w:p>
        </w:tc>
      </w:tr>
    </w:tbl>
    <w:p w:rsidR="001F1F41" w:rsidRDefault="001F1F41" w:rsidP="00DE550A">
      <w:pPr>
        <w:pBdr>
          <w:bottom w:val="single" w:sz="4" w:space="0" w:color="auto"/>
        </w:pBd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399"/>
      </w:tblGrid>
      <w:tr w:rsidR="001F1F41" w:rsidTr="00DE550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41" w:rsidRDefault="001F1F41" w:rsidP="00E1236A">
            <w:pPr>
              <w:suppressAutoHyphens/>
            </w:pPr>
            <w:r w:rsidRPr="00E1236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Подпись </w:t>
            </w:r>
            <w:r w:rsidR="00E1236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зарегистрированного </w:t>
            </w:r>
            <w:r w:rsidRPr="00E1236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лица:</w:t>
            </w:r>
          </w:p>
        </w:tc>
        <w:tc>
          <w:tcPr>
            <w:tcW w:w="6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36A" w:rsidRDefault="00E1236A" w:rsidP="00E1236A">
            <w:pPr>
              <w:jc w:val="center"/>
            </w:pPr>
          </w:p>
          <w:p w:rsidR="00DE550A" w:rsidRDefault="001F1F41" w:rsidP="00E1236A">
            <w:pPr>
              <w:jc w:val="center"/>
            </w:pPr>
            <w:r>
              <w:t>Подпись лица совершена в присутствии</w:t>
            </w:r>
          </w:p>
          <w:p w:rsidR="001F1F41" w:rsidRDefault="001F1F41" w:rsidP="00E1236A">
            <w:pPr>
              <w:jc w:val="center"/>
            </w:pPr>
            <w:r>
              <w:t xml:space="preserve"> уполномоченного лица Регистратора</w:t>
            </w:r>
          </w:p>
          <w:p w:rsidR="00E1236A" w:rsidRDefault="001F1F41" w:rsidP="00E1236A">
            <w:pPr>
              <w:jc w:val="center"/>
              <w:rPr>
                <w:i/>
                <w:sz w:val="16"/>
                <w:szCs w:val="16"/>
              </w:rPr>
            </w:pPr>
            <w:r w:rsidRPr="00E1236A">
              <w:rPr>
                <w:i/>
                <w:sz w:val="16"/>
                <w:szCs w:val="16"/>
              </w:rPr>
              <w:t xml:space="preserve">(заполняется сотрудником </w:t>
            </w:r>
            <w:r w:rsidR="00E1236A">
              <w:rPr>
                <w:i/>
                <w:sz w:val="16"/>
                <w:szCs w:val="16"/>
              </w:rPr>
              <w:t>Р</w:t>
            </w:r>
            <w:r w:rsidRPr="00E1236A">
              <w:rPr>
                <w:i/>
                <w:sz w:val="16"/>
                <w:szCs w:val="16"/>
              </w:rPr>
              <w:t>егистратора)</w:t>
            </w:r>
          </w:p>
          <w:p w:rsidR="001F1F41" w:rsidRPr="00E1236A" w:rsidRDefault="001F1F41" w:rsidP="00E1236A">
            <w:pPr>
              <w:jc w:val="center"/>
              <w:rPr>
                <w:i/>
                <w:sz w:val="16"/>
                <w:szCs w:val="16"/>
              </w:rPr>
            </w:pPr>
            <w:r>
              <w:t>_________________/________________</w:t>
            </w:r>
          </w:p>
          <w:p w:rsidR="001F1F41" w:rsidRPr="001F1F41" w:rsidRDefault="001F1F41" w:rsidP="00E1236A">
            <w:pPr>
              <w:jc w:val="center"/>
              <w:rPr>
                <w:i/>
                <w:sz w:val="16"/>
                <w:szCs w:val="16"/>
              </w:rPr>
            </w:pPr>
            <w:r w:rsidRPr="001F1F41">
              <w:rPr>
                <w:i/>
                <w:sz w:val="16"/>
                <w:szCs w:val="16"/>
              </w:rPr>
              <w:t>Ф.И.О./подпись</w:t>
            </w:r>
          </w:p>
        </w:tc>
      </w:tr>
      <w:tr w:rsidR="001F1F41" w:rsidTr="00DE550A">
        <w:trPr>
          <w:trHeight w:val="91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41" w:rsidRDefault="001F1F41" w:rsidP="001F1F41">
            <w:r>
              <w:t>МП</w:t>
            </w:r>
          </w:p>
        </w:tc>
        <w:tc>
          <w:tcPr>
            <w:tcW w:w="6399" w:type="dxa"/>
            <w:vMerge/>
            <w:tcBorders>
              <w:bottom w:val="nil"/>
              <w:right w:val="nil"/>
            </w:tcBorders>
          </w:tcPr>
          <w:p w:rsidR="001F1F41" w:rsidRDefault="001F1F41" w:rsidP="001F1F41"/>
        </w:tc>
      </w:tr>
    </w:tbl>
    <w:p w:rsidR="00711393" w:rsidRPr="001F1F41" w:rsidRDefault="00711393" w:rsidP="00B439D5"/>
    <w:sectPr w:rsidR="00711393" w:rsidRPr="001F1F41" w:rsidSect="00DE55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9F" w:rsidRDefault="001A3E9F" w:rsidP="000A38CC">
      <w:pPr>
        <w:spacing w:after="0" w:line="240" w:lineRule="auto"/>
      </w:pPr>
      <w:r>
        <w:separator/>
      </w:r>
    </w:p>
  </w:endnote>
  <w:endnote w:type="continuationSeparator" w:id="0">
    <w:p w:rsidR="001A3E9F" w:rsidRDefault="001A3E9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C4" w:rsidRDefault="007E06C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C4" w:rsidRPr="007E06C4" w:rsidRDefault="007E06C4" w:rsidP="007E06C4">
    <w:pPr>
      <w:pStyle w:val="af2"/>
      <w:jc w:val="both"/>
      <w:rPr>
        <w:rFonts w:ascii="Times New Roman" w:eastAsia="Times New Roman" w:hAnsi="Times New Roman" w:cs="Times New Roman"/>
        <w:bCs/>
        <w:i/>
        <w:sz w:val="18"/>
        <w:szCs w:val="18"/>
        <w:lang w:eastAsia="ar-SA"/>
      </w:rPr>
    </w:pPr>
    <w:r w:rsidRPr="007E06C4">
      <w:rPr>
        <w:rFonts w:ascii="Times New Roman" w:eastAsia="Times New Roman" w:hAnsi="Times New Roman" w:cs="Times New Roman"/>
        <w:b/>
        <w:bCs/>
        <w:i/>
        <w:sz w:val="18"/>
        <w:szCs w:val="18"/>
        <w:lang w:eastAsia="ar-SA"/>
      </w:rPr>
      <w:t xml:space="preserve">Примечания: </w:t>
    </w:r>
    <w:bookmarkStart w:id="0" w:name="_GoBack"/>
    <w:r w:rsidRPr="007E06C4">
      <w:rPr>
        <w:rFonts w:ascii="Times New Roman" w:eastAsia="Times New Roman" w:hAnsi="Times New Roman" w:cs="Times New Roman"/>
        <w:bCs/>
        <w:i/>
        <w:sz w:val="18"/>
        <w:szCs w:val="18"/>
        <w:lang w:eastAsia="ar-SA"/>
      </w:rPr>
      <w:t>вносимые данные должны быть заполнены разборчиво и без исправлений.</w:t>
    </w:r>
  </w:p>
  <w:p w:rsidR="00BF5412" w:rsidRPr="007E06C4" w:rsidRDefault="007E06C4" w:rsidP="007E06C4">
    <w:pPr>
      <w:pStyle w:val="af2"/>
      <w:jc w:val="both"/>
    </w:pPr>
    <w:r w:rsidRPr="007E06C4">
      <w:rPr>
        <w:rFonts w:ascii="Times New Roman" w:eastAsia="Times New Roman" w:hAnsi="Times New Roman" w:cs="Times New Roman"/>
        <w:bCs/>
        <w:i/>
        <w:sz w:val="18"/>
        <w:szCs w:val="18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9F" w:rsidRDefault="001A3E9F" w:rsidP="000A38CC">
      <w:pPr>
        <w:spacing w:after="0" w:line="240" w:lineRule="auto"/>
      </w:pPr>
      <w:r>
        <w:separator/>
      </w:r>
    </w:p>
  </w:footnote>
  <w:footnote w:type="continuationSeparator" w:id="0">
    <w:p w:rsidR="001A3E9F" w:rsidRDefault="001A3E9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C4" w:rsidRDefault="007E06C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325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9D5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548"/>
      <w:gridCol w:w="5510"/>
    </w:tblGrid>
    <w:tr w:rsidR="00D80D50" w:rsidRPr="005937E1" w:rsidTr="00ED4A70">
      <w:trPr>
        <w:cantSplit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hideMark/>
        </w:tcPr>
        <w:p w:rsidR="00D80D50" w:rsidRPr="005937E1" w:rsidRDefault="000D3AD5" w:rsidP="001D38E3">
          <w:pPr>
            <w:suppressAutoHyphens/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80D50" w:rsidRPr="005937E1" w:rsidRDefault="00D80D50" w:rsidP="00BF5412">
          <w:pPr>
            <w:suppressAutoHyphens/>
            <w:spacing w:after="0" w:line="240" w:lineRule="auto"/>
            <w:jc w:val="right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BF5412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9</w:t>
          </w:r>
        </w:p>
      </w:tc>
    </w:tr>
  </w:tbl>
  <w:p w:rsidR="00D80D50" w:rsidRDefault="00D80D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12.6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68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AD5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4525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3E9F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1F41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7C3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2C40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B35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017D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936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EE6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6B87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61D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5387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B38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393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B77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06C4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27785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60B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999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A7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19AC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A7D60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1F36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2C1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3E7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59C9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3FDB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9D5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937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D93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412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807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596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46C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D50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4DCB"/>
    <w:rsid w:val="00D85B43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2C96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550A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2FBF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36A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4A70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0D0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46E6C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1F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1F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2B0AF-ABA9-461A-B644-7430F054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2017-07-10T10:20:00Z</cp:lastPrinted>
  <dcterms:created xsi:type="dcterms:W3CDTF">2019-07-19T06:38:00Z</dcterms:created>
  <dcterms:modified xsi:type="dcterms:W3CDTF">2022-02-11T07:06:00Z</dcterms:modified>
</cp:coreProperties>
</file>